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F93E" w14:textId="77777777" w:rsidR="000968B2" w:rsidRPr="000968B2" w:rsidRDefault="00D30D22" w:rsidP="000968B2">
      <w:pPr>
        <w:spacing w:after="0"/>
        <w:jc w:val="center"/>
        <w:rPr>
          <w:b/>
          <w:bCs/>
        </w:rPr>
      </w:pPr>
      <w:bookmarkStart w:id="0" w:name="_Hlk155012358"/>
      <w:r w:rsidRPr="001557A5">
        <w:rPr>
          <w:b/>
          <w:bCs/>
        </w:rPr>
        <w:t>Spotsylvania County Democratic Committee</w:t>
      </w:r>
      <w:r w:rsidR="00CC0F12">
        <w:rPr>
          <w:b/>
          <w:bCs/>
        </w:rPr>
        <w:t xml:space="preserve"> </w:t>
      </w:r>
    </w:p>
    <w:p w14:paraId="10839DC9" w14:textId="77777777" w:rsidR="00D30D22" w:rsidRDefault="00CC0F12" w:rsidP="00D30D22">
      <w:pPr>
        <w:spacing w:after="0"/>
        <w:jc w:val="center"/>
      </w:pPr>
      <w:r>
        <w:rPr>
          <w:b/>
          <w:bCs/>
        </w:rPr>
        <w:t xml:space="preserve">General Meeting </w:t>
      </w:r>
      <w:r w:rsidR="00DC6D74">
        <w:rPr>
          <w:b/>
          <w:bCs/>
        </w:rPr>
        <w:t>Minutes</w:t>
      </w:r>
    </w:p>
    <w:p w14:paraId="2448EED4" w14:textId="284FF320" w:rsidR="00D30D22" w:rsidRDefault="004C2720" w:rsidP="00D30D22">
      <w:pPr>
        <w:spacing w:after="0"/>
        <w:jc w:val="center"/>
      </w:pPr>
      <w:r>
        <w:t>July 21</w:t>
      </w:r>
      <w:r w:rsidR="00CC0F12">
        <w:t>, 202</w:t>
      </w:r>
      <w:r w:rsidR="00567BFC">
        <w:t>5</w:t>
      </w:r>
    </w:p>
    <w:p w14:paraId="7ECD5E60" w14:textId="0120C77B" w:rsidR="00D30D22" w:rsidRDefault="002A7FE1" w:rsidP="00D30D22">
      <w:pPr>
        <w:spacing w:after="0"/>
      </w:pPr>
      <w:r w:rsidRPr="00B70A37">
        <w:rPr>
          <w:rFonts w:ascii="Times New Roman" w:hAnsi="Times New Roman"/>
          <w:noProof/>
          <w:kern w:val="0"/>
          <w:sz w:val="24"/>
          <w:szCs w:val="24"/>
        </w:rPr>
        <w:drawing>
          <wp:anchor distT="0" distB="0" distL="114300" distR="114300" simplePos="0" relativeHeight="251659264" behindDoc="0" locked="0" layoutInCell="1" allowOverlap="1" wp14:anchorId="1759A630" wp14:editId="26DD9CE2">
            <wp:simplePos x="0" y="0"/>
            <wp:positionH relativeFrom="margin">
              <wp:posOffset>2209800</wp:posOffset>
            </wp:positionH>
            <wp:positionV relativeFrom="page">
              <wp:posOffset>1476375</wp:posOffset>
            </wp:positionV>
            <wp:extent cx="1213485" cy="952500"/>
            <wp:effectExtent l="0" t="0" r="5715" b="0"/>
            <wp:wrapSquare wrapText="bothSides"/>
            <wp:docPr id="2" name="Picture 1" descr="A logo with red white and blue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red white and blue strip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952500"/>
                    </a:xfrm>
                    <a:prstGeom prst="rect">
                      <a:avLst/>
                    </a:prstGeom>
                    <a:noFill/>
                    <a:ln>
                      <a:noFill/>
                    </a:ln>
                    <a:effectLst>
                      <a:softEdge rad="12700"/>
                    </a:effectLst>
                  </pic:spPr>
                </pic:pic>
              </a:graphicData>
            </a:graphic>
            <wp14:sizeRelH relativeFrom="margin">
              <wp14:pctWidth>0</wp14:pctWidth>
            </wp14:sizeRelH>
            <wp14:sizeRelV relativeFrom="margin">
              <wp14:pctHeight>0</wp14:pctHeight>
            </wp14:sizeRelV>
          </wp:anchor>
        </w:drawing>
      </w:r>
    </w:p>
    <w:p w14:paraId="27AA9165" w14:textId="77777777" w:rsidR="00D30D22" w:rsidRDefault="00D30D22" w:rsidP="00D30D22">
      <w:pPr>
        <w:spacing w:after="0"/>
        <w:sectPr w:rsidR="00D30D22" w:rsidSect="00331304">
          <w:headerReference w:type="default" r:id="rId9"/>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pPr>
    </w:p>
    <w:p w14:paraId="1E5AD5E2" w14:textId="31470F35" w:rsidR="00815457" w:rsidRDefault="00815457" w:rsidP="00815457">
      <w:pPr>
        <w:spacing w:after="0"/>
        <w:ind w:firstLine="720"/>
        <w:rPr>
          <w:i/>
          <w:iCs/>
          <w:sz w:val="20"/>
          <w:szCs w:val="20"/>
        </w:rPr>
      </w:pPr>
      <w:bookmarkStart w:id="1" w:name="_Hlk155012505"/>
      <w:r>
        <w:rPr>
          <w:i/>
          <w:iCs/>
          <w:sz w:val="20"/>
          <w:szCs w:val="20"/>
        </w:rPr>
        <w:t xml:space="preserve">                      </w:t>
      </w:r>
      <w:r w:rsidR="00D30D22" w:rsidRPr="001557A5">
        <w:rPr>
          <w:i/>
          <w:iCs/>
          <w:sz w:val="20"/>
          <w:szCs w:val="20"/>
        </w:rPr>
        <w:t>Jeff</w:t>
      </w:r>
      <w:r w:rsidR="001557A5" w:rsidRPr="001557A5">
        <w:rPr>
          <w:i/>
          <w:iCs/>
          <w:sz w:val="20"/>
          <w:szCs w:val="20"/>
        </w:rPr>
        <w:t>rey</w:t>
      </w:r>
      <w:r w:rsidR="00D30D22" w:rsidRPr="001557A5">
        <w:rPr>
          <w:i/>
          <w:iCs/>
          <w:sz w:val="20"/>
          <w:szCs w:val="20"/>
        </w:rPr>
        <w:t xml:space="preserve"> Kent</w:t>
      </w:r>
      <w:r w:rsidR="006D0DF4">
        <w:rPr>
          <w:i/>
          <w:iCs/>
          <w:sz w:val="20"/>
          <w:szCs w:val="20"/>
        </w:rPr>
        <w:t xml:space="preserve"> </w:t>
      </w:r>
      <w:r w:rsidR="006D0DF4">
        <w:rPr>
          <w:rFonts w:cs="Calibri"/>
          <w:i/>
          <w:iCs/>
          <w:sz w:val="20"/>
          <w:szCs w:val="20"/>
        </w:rPr>
        <w:t xml:space="preserve">• </w:t>
      </w:r>
      <w:r w:rsidR="00D30D22" w:rsidRPr="001557A5">
        <w:rPr>
          <w:i/>
          <w:iCs/>
          <w:sz w:val="20"/>
          <w:szCs w:val="20"/>
        </w:rPr>
        <w:t>Chair</w:t>
      </w:r>
      <w:r>
        <w:rPr>
          <w:i/>
          <w:iCs/>
          <w:sz w:val="20"/>
          <w:szCs w:val="20"/>
        </w:rPr>
        <w:t xml:space="preserve">  </w:t>
      </w:r>
    </w:p>
    <w:p w14:paraId="5C679B2E" w14:textId="0E1F2718" w:rsidR="00D30D22" w:rsidRPr="001557A5" w:rsidRDefault="00815457" w:rsidP="00815457">
      <w:pPr>
        <w:spacing w:after="0"/>
        <w:ind w:firstLine="720"/>
        <w:rPr>
          <w:i/>
          <w:iCs/>
          <w:sz w:val="20"/>
          <w:szCs w:val="20"/>
        </w:rPr>
      </w:pPr>
      <w:r>
        <w:rPr>
          <w:i/>
          <w:iCs/>
          <w:sz w:val="20"/>
          <w:szCs w:val="20"/>
        </w:rPr>
        <w:t xml:space="preserve">          </w:t>
      </w:r>
      <w:r w:rsidR="003663A7">
        <w:rPr>
          <w:i/>
          <w:iCs/>
          <w:sz w:val="20"/>
          <w:szCs w:val="20"/>
        </w:rPr>
        <w:t>Deb</w:t>
      </w:r>
      <w:r w:rsidR="00C45B91">
        <w:rPr>
          <w:i/>
          <w:iCs/>
          <w:sz w:val="20"/>
          <w:szCs w:val="20"/>
        </w:rPr>
        <w:t>ra</w:t>
      </w:r>
      <w:r w:rsidR="003663A7">
        <w:rPr>
          <w:i/>
          <w:iCs/>
          <w:sz w:val="20"/>
          <w:szCs w:val="20"/>
        </w:rPr>
        <w:t xml:space="preserve"> Aldrich</w:t>
      </w:r>
      <w:r w:rsidR="006D0DF4">
        <w:rPr>
          <w:i/>
          <w:iCs/>
          <w:sz w:val="20"/>
          <w:szCs w:val="20"/>
        </w:rPr>
        <w:t xml:space="preserve"> </w:t>
      </w:r>
      <w:r w:rsidR="006D0DF4">
        <w:rPr>
          <w:rFonts w:cs="Calibri"/>
          <w:i/>
          <w:iCs/>
          <w:sz w:val="20"/>
          <w:szCs w:val="20"/>
        </w:rPr>
        <w:t xml:space="preserve">• </w:t>
      </w:r>
      <w:r w:rsidR="00D30D22" w:rsidRPr="001557A5">
        <w:rPr>
          <w:i/>
          <w:iCs/>
          <w:sz w:val="20"/>
          <w:szCs w:val="20"/>
        </w:rPr>
        <w:t>Vice Chair</w:t>
      </w:r>
    </w:p>
    <w:p w14:paraId="0DB92348" w14:textId="77777777" w:rsidR="00D30D22" w:rsidRPr="001557A5" w:rsidRDefault="00D30D22" w:rsidP="00815457">
      <w:pPr>
        <w:spacing w:after="0"/>
        <w:rPr>
          <w:i/>
          <w:iCs/>
          <w:sz w:val="20"/>
          <w:szCs w:val="20"/>
        </w:rPr>
      </w:pPr>
      <w:r w:rsidRPr="001557A5">
        <w:rPr>
          <w:i/>
          <w:iCs/>
          <w:sz w:val="20"/>
          <w:szCs w:val="20"/>
        </w:rPr>
        <w:t>Candace Macken</w:t>
      </w:r>
      <w:r w:rsidR="007B7182">
        <w:rPr>
          <w:i/>
          <w:iCs/>
          <w:sz w:val="20"/>
          <w:szCs w:val="20"/>
        </w:rPr>
        <w:t xml:space="preserve"> PhD</w:t>
      </w:r>
      <w:r w:rsidR="006D0DF4">
        <w:rPr>
          <w:i/>
          <w:iCs/>
          <w:sz w:val="20"/>
          <w:szCs w:val="20"/>
        </w:rPr>
        <w:t xml:space="preserve"> </w:t>
      </w:r>
      <w:r w:rsidR="006D0DF4">
        <w:rPr>
          <w:rFonts w:cs="Calibri"/>
          <w:i/>
          <w:iCs/>
          <w:sz w:val="20"/>
          <w:szCs w:val="20"/>
        </w:rPr>
        <w:t>•</w:t>
      </w:r>
      <w:r w:rsidRPr="001557A5">
        <w:rPr>
          <w:i/>
          <w:iCs/>
          <w:sz w:val="20"/>
          <w:szCs w:val="20"/>
        </w:rPr>
        <w:t xml:space="preserve"> Secretary</w:t>
      </w:r>
    </w:p>
    <w:p w14:paraId="128B4665" w14:textId="77777777" w:rsidR="00D30D22" w:rsidRDefault="00D30D22" w:rsidP="00815457">
      <w:pPr>
        <w:spacing w:after="0"/>
        <w:sectPr w:rsidR="00D30D22" w:rsidSect="00331304">
          <w:type w:val="continuous"/>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num="2" w:space="720"/>
          <w:docGrid w:linePitch="360"/>
        </w:sectPr>
      </w:pPr>
      <w:r w:rsidRPr="001557A5">
        <w:rPr>
          <w:i/>
          <w:iCs/>
          <w:sz w:val="20"/>
          <w:szCs w:val="20"/>
        </w:rPr>
        <w:t>Pat Carl</w:t>
      </w:r>
      <w:r w:rsidR="006D0DF4">
        <w:rPr>
          <w:i/>
          <w:iCs/>
          <w:sz w:val="20"/>
          <w:szCs w:val="20"/>
        </w:rPr>
        <w:t xml:space="preserve"> </w:t>
      </w:r>
      <w:r w:rsidR="006D0DF4">
        <w:rPr>
          <w:rFonts w:cs="Calibri"/>
          <w:i/>
          <w:iCs/>
          <w:sz w:val="20"/>
          <w:szCs w:val="20"/>
        </w:rPr>
        <w:t>•</w:t>
      </w:r>
      <w:r w:rsidRPr="001557A5">
        <w:rPr>
          <w:i/>
          <w:iCs/>
          <w:sz w:val="20"/>
          <w:szCs w:val="20"/>
        </w:rPr>
        <w:t xml:space="preserve"> Treasurer</w:t>
      </w:r>
      <w:r>
        <w:t xml:space="preserve"> </w:t>
      </w:r>
      <w:bookmarkEnd w:id="0"/>
    </w:p>
    <w:bookmarkEnd w:id="1"/>
    <w:p w14:paraId="04183DE1" w14:textId="77777777" w:rsidR="00D30D22" w:rsidRDefault="00D30D22" w:rsidP="00D30D22">
      <w:pPr>
        <w:spacing w:after="0"/>
      </w:pPr>
    </w:p>
    <w:p w14:paraId="310A8228" w14:textId="77777777" w:rsidR="000968B2" w:rsidRDefault="000968B2" w:rsidP="00D30D22">
      <w:pPr>
        <w:spacing w:after="0"/>
      </w:pPr>
    </w:p>
    <w:p w14:paraId="7B3012D1" w14:textId="77777777" w:rsidR="00D55B4B" w:rsidRDefault="00D55B4B" w:rsidP="00E81C7B">
      <w:pPr>
        <w:spacing w:after="0"/>
      </w:pPr>
    </w:p>
    <w:p w14:paraId="3458600C" w14:textId="634613D1" w:rsidR="00B30BE9" w:rsidRPr="00764182" w:rsidRDefault="00B30BE9" w:rsidP="00D30D22">
      <w:pPr>
        <w:spacing w:after="0"/>
      </w:pPr>
      <w:r w:rsidRPr="00764182">
        <w:t xml:space="preserve">Meeting location:  </w:t>
      </w:r>
      <w:r w:rsidR="00053364">
        <w:t>Park Lane Tavern, 1 Towne Centre Blvd,</w:t>
      </w:r>
      <w:r w:rsidR="00C7468E" w:rsidRPr="00764182">
        <w:rPr>
          <w:rFonts w:cstheme="minorHAnsi"/>
          <w:shd w:val="clear" w:color="auto" w:fill="FFFFFF"/>
        </w:rPr>
        <w:t xml:space="preserve"> Fredericksburg, VA 22407</w:t>
      </w:r>
      <w:r w:rsidR="00A840BE" w:rsidRPr="00764182">
        <w:t>.</w:t>
      </w:r>
      <w:r w:rsidR="00E64B31" w:rsidRPr="00764182">
        <w:t xml:space="preserve">  </w:t>
      </w:r>
    </w:p>
    <w:p w14:paraId="57D67BFB" w14:textId="3C4E9D8D" w:rsidR="00477023" w:rsidRPr="00764182" w:rsidRDefault="00477023" w:rsidP="00815457">
      <w:pPr>
        <w:spacing w:after="0"/>
      </w:pPr>
      <w:r w:rsidRPr="00764182">
        <w:t xml:space="preserve">The meeting was called to order at </w:t>
      </w:r>
      <w:r w:rsidR="00D82602" w:rsidRPr="00764182">
        <w:t>6</w:t>
      </w:r>
      <w:r w:rsidRPr="00764182">
        <w:t>:</w:t>
      </w:r>
      <w:r w:rsidR="00C7468E" w:rsidRPr="00764182">
        <w:t>0</w:t>
      </w:r>
      <w:r w:rsidR="00877A60">
        <w:t>5</w:t>
      </w:r>
      <w:r w:rsidRPr="00764182">
        <w:t xml:space="preserve"> </w:t>
      </w:r>
      <w:r w:rsidR="00D82602" w:rsidRPr="00764182">
        <w:t>P</w:t>
      </w:r>
      <w:r w:rsidRPr="00764182">
        <w:t xml:space="preserve">M.  </w:t>
      </w:r>
    </w:p>
    <w:p w14:paraId="34602E47" w14:textId="5A5F3A7A" w:rsidR="003663A7" w:rsidRPr="00764182" w:rsidRDefault="003663A7" w:rsidP="00815457">
      <w:pPr>
        <w:spacing w:after="0" w:line="240" w:lineRule="auto"/>
      </w:pPr>
    </w:p>
    <w:p w14:paraId="3AC159D3" w14:textId="6190AEF5" w:rsidR="005853D0" w:rsidRDefault="00B7354F" w:rsidP="00877A60">
      <w:r>
        <w:t xml:space="preserve">The </w:t>
      </w:r>
      <w:bookmarkStart w:id="2" w:name="_Hlk204502595"/>
      <w:r w:rsidR="005853D0">
        <w:t xml:space="preserve">Spotsylvania Branch of the </w:t>
      </w:r>
      <w:r>
        <w:t>NAACP</w:t>
      </w:r>
      <w:bookmarkEnd w:id="2"/>
      <w:r>
        <w:t xml:space="preserve"> is sponsoring a </w:t>
      </w:r>
      <w:r w:rsidR="005853D0">
        <w:t xml:space="preserve">series of events to introduce candidates at the state and local levels to constituents and to give voters an opportunity to hear their positions on the  issues that directly affect our communities.  More information on this and other sponsored events can be found at </w:t>
      </w:r>
      <w:hyperlink r:id="rId10" w:history="1">
        <w:r w:rsidR="00242ABE" w:rsidRPr="007A413D">
          <w:rPr>
            <w:rStyle w:val="Hyperlink"/>
            <w:i/>
            <w:iCs/>
          </w:rPr>
          <w:t>https://www.facebook.com/SpotsylvaniaBranchNAACP/</w:t>
        </w:r>
      </w:hyperlink>
      <w:r w:rsidR="00242ABE">
        <w:t xml:space="preserve"> .</w:t>
      </w:r>
    </w:p>
    <w:p w14:paraId="0860D7C0" w14:textId="77777777" w:rsidR="005B10F4" w:rsidRDefault="005B10F4" w:rsidP="005B10F4">
      <w:r>
        <w:t xml:space="preserve">Four new members were approved by membership. </w:t>
      </w:r>
    </w:p>
    <w:p w14:paraId="596AA5AA" w14:textId="6FBE090D" w:rsidR="005853D0" w:rsidRDefault="00242ABE" w:rsidP="00877A60">
      <w:r>
        <w:t xml:space="preserve">Ms Nicole Cole, </w:t>
      </w:r>
      <w:r w:rsidR="009142CA">
        <w:t>candidate Virginia House of Delegates District 66</w:t>
      </w:r>
      <w:r>
        <w:t xml:space="preserve">, spoke about the importance of </w:t>
      </w:r>
      <w:r w:rsidR="005E6B3A">
        <w:t>protecting funding for public school education, access to affordable health care and housing, and raising the minimum wage.</w:t>
      </w:r>
      <w:r w:rsidR="009142CA">
        <w:t xml:space="preserve">  In contrast</w:t>
      </w:r>
      <w:r w:rsidR="00560C11">
        <w:t>,</w:t>
      </w:r>
      <w:r w:rsidR="009142CA">
        <w:t xml:space="preserve"> her opponent stands against womens’ reproductive rights, improvements in the regional transportation structure, and veterans.</w:t>
      </w:r>
    </w:p>
    <w:p w14:paraId="75620A17" w14:textId="52D974F0" w:rsidR="00156258" w:rsidRDefault="00156258" w:rsidP="00877A60">
      <w:r>
        <w:t xml:space="preserve">The Vice Chair recognized the following distinguished visitors:  Dr Carol Medawar, Spotsylvania County School Board; Ms Nicole Cole, candidate Virginia House of Delegates District 66; Ms Gabrielle Pickover, candidate Spotsylvania School Board Lee Hill District; Ms Jennifer Craig-Ford, </w:t>
      </w:r>
      <w:bookmarkStart w:id="3" w:name="_Hlk204502431"/>
      <w:r>
        <w:t>candidate Spotsylvania School Board Battlefield District</w:t>
      </w:r>
      <w:bookmarkEnd w:id="3"/>
      <w:r>
        <w:t>; Dr James King,</w:t>
      </w:r>
      <w:r w:rsidR="005B10F4" w:rsidRPr="005B10F4">
        <w:t xml:space="preserve"> </w:t>
      </w:r>
      <w:bookmarkStart w:id="4" w:name="_Hlk204502512"/>
      <w:r w:rsidR="005B10F4">
        <w:t xml:space="preserve">candidate Spotsylvania School Board </w:t>
      </w:r>
      <w:bookmarkEnd w:id="4"/>
      <w:r w:rsidR="005B10F4">
        <w:t>Battlefield District; Ms Nilofer Garza, candidate Spotsylvania Board of Supervisors Berkeley district; and Ms Mina Sumpter, Spotsylvania Branch NAACP.</w:t>
      </w:r>
    </w:p>
    <w:p w14:paraId="5ADA2DB4" w14:textId="2275ED89" w:rsidR="00877A60" w:rsidRDefault="005B10F4" w:rsidP="00877A60">
      <w:r>
        <w:t xml:space="preserve">A motion was made by Dr Medawar to approve June </w:t>
      </w:r>
      <w:r w:rsidR="00815457">
        <w:t xml:space="preserve">General </w:t>
      </w:r>
      <w:r w:rsidR="00877A60">
        <w:t>Meeting minutes</w:t>
      </w:r>
      <w:r>
        <w:t>, seconded by Ms Jaimie Ashton.  The minutes</w:t>
      </w:r>
      <w:r w:rsidR="00877A60">
        <w:t xml:space="preserve"> were approved by membership.</w:t>
      </w:r>
    </w:p>
    <w:p w14:paraId="65609A72" w14:textId="74A40B63" w:rsidR="00CE7F7D" w:rsidRDefault="00CE7F7D" w:rsidP="00877A60">
      <w:r>
        <w:t>Treasurer’s Report July 2025</w:t>
      </w:r>
    </w:p>
    <w:tbl>
      <w:tblPr>
        <w:tblStyle w:val="TableGrid"/>
        <w:tblpPr w:leftFromText="180" w:rightFromText="180" w:vertAnchor="text" w:tblpY="1"/>
        <w:tblOverlap w:val="never"/>
        <w:tblW w:w="0" w:type="auto"/>
        <w:tblLook w:val="04A0" w:firstRow="1" w:lastRow="0" w:firstColumn="1" w:lastColumn="0" w:noHBand="0" w:noVBand="1"/>
      </w:tblPr>
      <w:tblGrid>
        <w:gridCol w:w="2072"/>
        <w:gridCol w:w="1205"/>
      </w:tblGrid>
      <w:tr w:rsidR="00CE7F7D" w:rsidRPr="00764182" w14:paraId="029FE480" w14:textId="77777777" w:rsidTr="00427B72">
        <w:tc>
          <w:tcPr>
            <w:tcW w:w="0" w:type="auto"/>
          </w:tcPr>
          <w:p w14:paraId="7F338300" w14:textId="77777777" w:rsidR="00CE7F7D" w:rsidRPr="00764182" w:rsidRDefault="00CE7F7D" w:rsidP="00427B72">
            <w:pPr>
              <w:rPr>
                <w:b/>
                <w:bCs/>
              </w:rPr>
            </w:pPr>
            <w:r w:rsidRPr="00764182">
              <w:rPr>
                <w:b/>
                <w:bCs/>
              </w:rPr>
              <w:t xml:space="preserve">Deposits   </w:t>
            </w:r>
          </w:p>
        </w:tc>
        <w:tc>
          <w:tcPr>
            <w:tcW w:w="0" w:type="auto"/>
          </w:tcPr>
          <w:p w14:paraId="7635A24A" w14:textId="77777777" w:rsidR="00CE7F7D" w:rsidRPr="00764182" w:rsidRDefault="00CE7F7D" w:rsidP="00427B72"/>
        </w:tc>
      </w:tr>
      <w:tr w:rsidR="00CE7F7D" w:rsidRPr="00764182" w14:paraId="58F9FFDC" w14:textId="77777777" w:rsidTr="00427B72">
        <w:tc>
          <w:tcPr>
            <w:tcW w:w="0" w:type="auto"/>
            <w:tcBorders>
              <w:bottom w:val="single" w:sz="2" w:space="0" w:color="auto"/>
            </w:tcBorders>
          </w:tcPr>
          <w:p w14:paraId="4B0DC077" w14:textId="77777777" w:rsidR="00CE7F7D" w:rsidRPr="00764182" w:rsidRDefault="00CE7F7D" w:rsidP="00427B72">
            <w:r w:rsidRPr="00764182">
              <w:t>Membership Dues</w:t>
            </w:r>
          </w:p>
        </w:tc>
        <w:tc>
          <w:tcPr>
            <w:tcW w:w="0" w:type="auto"/>
            <w:tcBorders>
              <w:bottom w:val="single" w:sz="4" w:space="0" w:color="auto"/>
            </w:tcBorders>
          </w:tcPr>
          <w:p w14:paraId="699D7763" w14:textId="7A70354D" w:rsidR="00CE7F7D" w:rsidRPr="00764182" w:rsidRDefault="00CE7F7D" w:rsidP="00427B72">
            <w:r w:rsidRPr="00764182">
              <w:t xml:space="preserve">     </w:t>
            </w:r>
            <w:r w:rsidR="00D8709B">
              <w:t xml:space="preserve">  </w:t>
            </w:r>
            <w:r>
              <w:t>225</w:t>
            </w:r>
            <w:r w:rsidRPr="00764182">
              <w:t>.00</w:t>
            </w:r>
          </w:p>
        </w:tc>
      </w:tr>
      <w:tr w:rsidR="00CE7F7D" w:rsidRPr="00764182" w14:paraId="210DCA9A" w14:textId="77777777" w:rsidTr="00427B72">
        <w:tc>
          <w:tcPr>
            <w:tcW w:w="0" w:type="auto"/>
            <w:tcBorders>
              <w:bottom w:val="single" w:sz="2" w:space="0" w:color="auto"/>
            </w:tcBorders>
          </w:tcPr>
          <w:p w14:paraId="09D96E2C" w14:textId="77777777" w:rsidR="00CE7F7D" w:rsidRPr="00764182" w:rsidRDefault="00CE7F7D" w:rsidP="00427B72">
            <w:r w:rsidRPr="00764182">
              <w:t>Donation</w:t>
            </w:r>
          </w:p>
        </w:tc>
        <w:tc>
          <w:tcPr>
            <w:tcW w:w="0" w:type="auto"/>
            <w:tcBorders>
              <w:bottom w:val="single" w:sz="4" w:space="0" w:color="auto"/>
            </w:tcBorders>
          </w:tcPr>
          <w:p w14:paraId="756439E4" w14:textId="558994F9" w:rsidR="00CE7F7D" w:rsidRPr="00764182" w:rsidRDefault="00CE7F7D" w:rsidP="00427B72">
            <w:r w:rsidRPr="00764182">
              <w:t xml:space="preserve">     </w:t>
            </w:r>
            <w:r w:rsidR="00D8709B">
              <w:t xml:space="preserve">    </w:t>
            </w:r>
            <w:r>
              <w:t>3</w:t>
            </w:r>
            <w:r w:rsidRPr="00764182">
              <w:t>0.00</w:t>
            </w:r>
          </w:p>
        </w:tc>
      </w:tr>
      <w:tr w:rsidR="00CE7F7D" w:rsidRPr="00764182" w14:paraId="226400B6" w14:textId="77777777" w:rsidTr="00427B72">
        <w:tc>
          <w:tcPr>
            <w:tcW w:w="0" w:type="auto"/>
            <w:tcBorders>
              <w:bottom w:val="single" w:sz="2" w:space="0" w:color="auto"/>
            </w:tcBorders>
          </w:tcPr>
          <w:p w14:paraId="7929F232" w14:textId="45157D16" w:rsidR="00CE7F7D" w:rsidRPr="00764182" w:rsidRDefault="00C958D1" w:rsidP="00427B72">
            <w:r>
              <w:t>Donation</w:t>
            </w:r>
            <w:r w:rsidR="00CE7F7D">
              <w:t>, stamps</w:t>
            </w:r>
          </w:p>
        </w:tc>
        <w:tc>
          <w:tcPr>
            <w:tcW w:w="0" w:type="auto"/>
            <w:tcBorders>
              <w:bottom w:val="single" w:sz="4" w:space="0" w:color="auto"/>
            </w:tcBorders>
          </w:tcPr>
          <w:p w14:paraId="593D5EA0" w14:textId="77F66360" w:rsidR="00CE7F7D" w:rsidRPr="00764182" w:rsidRDefault="00D8709B" w:rsidP="00427B72">
            <w:r>
              <w:t xml:space="preserve">       </w:t>
            </w:r>
            <w:r w:rsidR="00CE7F7D">
              <w:t>100</w:t>
            </w:r>
            <w:r>
              <w:t>.00</w:t>
            </w:r>
          </w:p>
        </w:tc>
      </w:tr>
      <w:tr w:rsidR="00CE7F7D" w:rsidRPr="00764182" w14:paraId="1815ABA9" w14:textId="77777777" w:rsidTr="00427B72">
        <w:tc>
          <w:tcPr>
            <w:tcW w:w="0" w:type="auto"/>
            <w:tcBorders>
              <w:bottom w:val="single" w:sz="2" w:space="0" w:color="auto"/>
            </w:tcBorders>
          </w:tcPr>
          <w:p w14:paraId="292249A4" w14:textId="77777777" w:rsidR="00CE7F7D" w:rsidRPr="00764182" w:rsidRDefault="00CE7F7D" w:rsidP="00427B72">
            <w:r w:rsidRPr="00764182">
              <w:t>Spotsy Dems T-Shirts</w:t>
            </w:r>
          </w:p>
        </w:tc>
        <w:tc>
          <w:tcPr>
            <w:tcW w:w="0" w:type="auto"/>
            <w:tcBorders>
              <w:bottom w:val="single" w:sz="4" w:space="0" w:color="auto"/>
            </w:tcBorders>
          </w:tcPr>
          <w:p w14:paraId="236FEE4C" w14:textId="14D1170E" w:rsidR="00CE7F7D" w:rsidRPr="00764182" w:rsidRDefault="00CE7F7D" w:rsidP="00427B72">
            <w:r w:rsidRPr="00764182">
              <w:t xml:space="preserve">      </w:t>
            </w:r>
            <w:r w:rsidR="00D8709B">
              <w:t xml:space="preserve">  </w:t>
            </w:r>
            <w:r w:rsidRPr="00764182">
              <w:t xml:space="preserve"> </w:t>
            </w:r>
            <w:r>
              <w:t>85</w:t>
            </w:r>
            <w:r w:rsidRPr="00764182">
              <w:t>.00</w:t>
            </w:r>
          </w:p>
        </w:tc>
      </w:tr>
      <w:tr w:rsidR="00CE7F7D" w:rsidRPr="00764182" w14:paraId="3793FFC2" w14:textId="77777777" w:rsidTr="00427B72">
        <w:tc>
          <w:tcPr>
            <w:tcW w:w="0" w:type="auto"/>
            <w:tcBorders>
              <w:bottom w:val="single" w:sz="2" w:space="0" w:color="auto"/>
            </w:tcBorders>
          </w:tcPr>
          <w:p w14:paraId="126721E7" w14:textId="202C4A3A" w:rsidR="00CE7F7D" w:rsidRPr="00764182" w:rsidRDefault="00CE7F7D" w:rsidP="00427B72">
            <w:r w:rsidRPr="00764182">
              <w:t xml:space="preserve">Trivia Night </w:t>
            </w:r>
          </w:p>
        </w:tc>
        <w:tc>
          <w:tcPr>
            <w:tcW w:w="0" w:type="auto"/>
            <w:tcBorders>
              <w:bottom w:val="single" w:sz="4" w:space="0" w:color="auto"/>
            </w:tcBorders>
          </w:tcPr>
          <w:p w14:paraId="198C548A" w14:textId="1575D7E5" w:rsidR="00CE7F7D" w:rsidRPr="00764182" w:rsidRDefault="00CE7F7D" w:rsidP="00427B72">
            <w:r w:rsidRPr="00764182">
              <w:t xml:space="preserve">       </w:t>
            </w:r>
            <w:r>
              <w:t>540</w:t>
            </w:r>
            <w:r w:rsidRPr="00764182">
              <w:t>.00</w:t>
            </w:r>
          </w:p>
        </w:tc>
      </w:tr>
      <w:tr w:rsidR="00CE7F7D" w:rsidRPr="00764182" w14:paraId="060FEE6B" w14:textId="77777777" w:rsidTr="00427B72">
        <w:tc>
          <w:tcPr>
            <w:tcW w:w="0" w:type="auto"/>
            <w:tcBorders>
              <w:top w:val="single" w:sz="2" w:space="0" w:color="auto"/>
              <w:left w:val="single" w:sz="2" w:space="0" w:color="auto"/>
              <w:bottom w:val="single" w:sz="18" w:space="0" w:color="auto"/>
              <w:right w:val="single" w:sz="2" w:space="0" w:color="auto"/>
            </w:tcBorders>
          </w:tcPr>
          <w:p w14:paraId="43C79636" w14:textId="16BEB478" w:rsidR="00CE7F7D" w:rsidRPr="00764182" w:rsidRDefault="00CE7F7D" w:rsidP="00427B72">
            <w:r>
              <w:t>Candidate BBQ</w:t>
            </w:r>
          </w:p>
        </w:tc>
        <w:tc>
          <w:tcPr>
            <w:tcW w:w="0" w:type="auto"/>
            <w:tcBorders>
              <w:left w:val="single" w:sz="2" w:space="0" w:color="auto"/>
              <w:bottom w:val="single" w:sz="18" w:space="0" w:color="auto"/>
            </w:tcBorders>
          </w:tcPr>
          <w:p w14:paraId="5ADA5C33" w14:textId="7F94C0A1" w:rsidR="00CE7F7D" w:rsidRPr="00764182" w:rsidRDefault="00CE7F7D" w:rsidP="00427B72">
            <w:r w:rsidRPr="00764182">
              <w:t xml:space="preserve">  </w:t>
            </w:r>
            <w:r w:rsidR="00D8709B">
              <w:t xml:space="preserve">  </w:t>
            </w:r>
            <w:r w:rsidRPr="00764182">
              <w:t xml:space="preserve"> </w:t>
            </w:r>
            <w:r>
              <w:t>2495</w:t>
            </w:r>
            <w:r w:rsidRPr="00764182">
              <w:t>.00</w:t>
            </w:r>
          </w:p>
        </w:tc>
      </w:tr>
      <w:tr w:rsidR="00CE7F7D" w:rsidRPr="00764182" w14:paraId="29292A63" w14:textId="77777777" w:rsidTr="00427B72">
        <w:tc>
          <w:tcPr>
            <w:tcW w:w="0" w:type="auto"/>
            <w:tcBorders>
              <w:top w:val="single" w:sz="2" w:space="0" w:color="auto"/>
              <w:left w:val="single" w:sz="2" w:space="0" w:color="auto"/>
              <w:bottom w:val="single" w:sz="18" w:space="0" w:color="auto"/>
              <w:right w:val="single" w:sz="2" w:space="0" w:color="auto"/>
            </w:tcBorders>
          </w:tcPr>
          <w:p w14:paraId="2C3A22D7" w14:textId="77777777" w:rsidR="00CE7F7D" w:rsidRPr="00764182" w:rsidRDefault="00CE7F7D" w:rsidP="00427B72">
            <w:pPr>
              <w:rPr>
                <w:b/>
                <w:bCs/>
              </w:rPr>
            </w:pPr>
            <w:r w:rsidRPr="00764182">
              <w:rPr>
                <w:b/>
                <w:bCs/>
              </w:rPr>
              <w:t xml:space="preserve">Total </w:t>
            </w:r>
          </w:p>
        </w:tc>
        <w:tc>
          <w:tcPr>
            <w:tcW w:w="0" w:type="auto"/>
            <w:tcBorders>
              <w:left w:val="single" w:sz="2" w:space="0" w:color="auto"/>
              <w:bottom w:val="single" w:sz="18" w:space="0" w:color="auto"/>
            </w:tcBorders>
          </w:tcPr>
          <w:p w14:paraId="4D574CC6" w14:textId="37DA98E1" w:rsidR="00CE7F7D" w:rsidRPr="00764182" w:rsidRDefault="00D8709B" w:rsidP="00427B72">
            <w:pPr>
              <w:rPr>
                <w:b/>
                <w:bCs/>
              </w:rPr>
            </w:pPr>
            <w:r>
              <w:rPr>
                <w:b/>
                <w:bCs/>
              </w:rPr>
              <w:t xml:space="preserve">  </w:t>
            </w:r>
            <w:r w:rsidR="00CE7F7D" w:rsidRPr="00764182">
              <w:rPr>
                <w:b/>
                <w:bCs/>
              </w:rPr>
              <w:t xml:space="preserve"> $</w:t>
            </w:r>
            <w:r w:rsidR="00CE7F7D">
              <w:rPr>
                <w:b/>
                <w:bCs/>
              </w:rPr>
              <w:t>3475</w:t>
            </w:r>
            <w:r w:rsidR="00CE7F7D" w:rsidRPr="00764182">
              <w:rPr>
                <w:b/>
                <w:bCs/>
              </w:rPr>
              <w:t>.00</w:t>
            </w:r>
          </w:p>
        </w:tc>
      </w:tr>
      <w:tr w:rsidR="00CE7F7D" w:rsidRPr="00764182" w14:paraId="5303D3C4" w14:textId="77777777" w:rsidTr="00427B72">
        <w:tc>
          <w:tcPr>
            <w:tcW w:w="0" w:type="auto"/>
            <w:tcBorders>
              <w:top w:val="single" w:sz="18" w:space="0" w:color="auto"/>
            </w:tcBorders>
          </w:tcPr>
          <w:p w14:paraId="2B4BE55E" w14:textId="77777777" w:rsidR="00CE7F7D" w:rsidRPr="00764182" w:rsidRDefault="00CE7F7D" w:rsidP="00427B72">
            <w:pPr>
              <w:rPr>
                <w:b/>
                <w:bCs/>
              </w:rPr>
            </w:pPr>
            <w:r w:rsidRPr="00764182">
              <w:rPr>
                <w:b/>
                <w:bCs/>
              </w:rPr>
              <w:t>Expenditures</w:t>
            </w:r>
          </w:p>
        </w:tc>
        <w:tc>
          <w:tcPr>
            <w:tcW w:w="0" w:type="auto"/>
            <w:tcBorders>
              <w:top w:val="single" w:sz="18" w:space="0" w:color="auto"/>
            </w:tcBorders>
          </w:tcPr>
          <w:p w14:paraId="19AB12FB" w14:textId="77777777" w:rsidR="00CE7F7D" w:rsidRPr="00764182" w:rsidRDefault="00CE7F7D" w:rsidP="00427B72"/>
        </w:tc>
      </w:tr>
      <w:tr w:rsidR="00CE7F7D" w:rsidRPr="00764182" w14:paraId="6DF2B63E" w14:textId="77777777" w:rsidTr="00427B72">
        <w:tc>
          <w:tcPr>
            <w:tcW w:w="0" w:type="auto"/>
          </w:tcPr>
          <w:p w14:paraId="54DFE2F7" w14:textId="285FC004" w:rsidR="00CE7F7D" w:rsidRPr="00764182" w:rsidRDefault="00CE7F7D" w:rsidP="00427B72">
            <w:r>
              <w:t>F</w:t>
            </w:r>
            <w:r w:rsidRPr="00764182">
              <w:t xml:space="preserve">XBG </w:t>
            </w:r>
            <w:r>
              <w:t>July 4</w:t>
            </w:r>
          </w:p>
        </w:tc>
        <w:tc>
          <w:tcPr>
            <w:tcW w:w="0" w:type="auto"/>
          </w:tcPr>
          <w:p w14:paraId="2C12F2A0" w14:textId="02C62087" w:rsidR="00CE7F7D" w:rsidRPr="00764182" w:rsidRDefault="00CE7F7D" w:rsidP="00427B72">
            <w:r w:rsidRPr="00764182">
              <w:t xml:space="preserve">    </w:t>
            </w:r>
            <w:r w:rsidR="00D8709B">
              <w:t xml:space="preserve">    </w:t>
            </w:r>
            <w:r w:rsidRPr="00764182">
              <w:t xml:space="preserve"> </w:t>
            </w:r>
            <w:r>
              <w:t>5</w:t>
            </w:r>
            <w:r w:rsidRPr="00764182">
              <w:t>0.00</w:t>
            </w:r>
          </w:p>
        </w:tc>
      </w:tr>
      <w:tr w:rsidR="00CE7F7D" w:rsidRPr="00764182" w14:paraId="73378468" w14:textId="77777777" w:rsidTr="00427B72">
        <w:tc>
          <w:tcPr>
            <w:tcW w:w="0" w:type="auto"/>
          </w:tcPr>
          <w:p w14:paraId="13466BBA" w14:textId="6C8F3B0A" w:rsidR="00CE7F7D" w:rsidRPr="00764182" w:rsidRDefault="00CE7F7D" w:rsidP="00427B72">
            <w:r>
              <w:t>Postcard Stamps</w:t>
            </w:r>
          </w:p>
        </w:tc>
        <w:tc>
          <w:tcPr>
            <w:tcW w:w="0" w:type="auto"/>
          </w:tcPr>
          <w:p w14:paraId="0F9F7426" w14:textId="2BB46057" w:rsidR="00CE7F7D" w:rsidRPr="00764182" w:rsidRDefault="00CE7F7D" w:rsidP="00427B72">
            <w:r w:rsidRPr="00764182">
              <w:t xml:space="preserve">   </w:t>
            </w:r>
            <w:r w:rsidR="00D8709B">
              <w:t xml:space="preserve">  </w:t>
            </w:r>
            <w:r w:rsidRPr="00764182">
              <w:t xml:space="preserve">  1</w:t>
            </w:r>
            <w:r>
              <w:t>0</w:t>
            </w:r>
            <w:r w:rsidRPr="00764182">
              <w:t>0.00</w:t>
            </w:r>
          </w:p>
        </w:tc>
      </w:tr>
      <w:tr w:rsidR="00CE7F7D" w:rsidRPr="00764182" w14:paraId="297DACB3" w14:textId="77777777" w:rsidTr="00427B72">
        <w:tc>
          <w:tcPr>
            <w:tcW w:w="0" w:type="auto"/>
          </w:tcPr>
          <w:p w14:paraId="33DF893C" w14:textId="5A615BBE" w:rsidR="00CE7F7D" w:rsidRPr="00764182" w:rsidRDefault="00CE7F7D" w:rsidP="00427B72">
            <w:r>
              <w:lastRenderedPageBreak/>
              <w:t>Trivia Night</w:t>
            </w:r>
          </w:p>
        </w:tc>
        <w:tc>
          <w:tcPr>
            <w:tcW w:w="0" w:type="auto"/>
          </w:tcPr>
          <w:p w14:paraId="21A09B97" w14:textId="7697F9DE" w:rsidR="00CE7F7D" w:rsidRPr="00764182" w:rsidRDefault="00CE7F7D" w:rsidP="00427B72">
            <w:r w:rsidRPr="00764182">
              <w:t xml:space="preserve">    </w:t>
            </w:r>
            <w:r w:rsidR="00D8709B">
              <w:t xml:space="preserve">  </w:t>
            </w:r>
            <w:r w:rsidRPr="00764182">
              <w:t xml:space="preserve"> </w:t>
            </w:r>
            <w:r>
              <w:t>439</w:t>
            </w:r>
            <w:r w:rsidRPr="00764182">
              <w:t>.00</w:t>
            </w:r>
          </w:p>
        </w:tc>
      </w:tr>
      <w:tr w:rsidR="00CE7F7D" w:rsidRPr="00764182" w14:paraId="35971BA1" w14:textId="77777777" w:rsidTr="00427B72">
        <w:tc>
          <w:tcPr>
            <w:tcW w:w="0" w:type="auto"/>
          </w:tcPr>
          <w:p w14:paraId="1937868B" w14:textId="3799A85A" w:rsidR="00CE7F7D" w:rsidRDefault="00CE7F7D" w:rsidP="00427B72">
            <w:r>
              <w:t>Candidate BBQ</w:t>
            </w:r>
          </w:p>
        </w:tc>
        <w:tc>
          <w:tcPr>
            <w:tcW w:w="0" w:type="auto"/>
          </w:tcPr>
          <w:p w14:paraId="02313A52" w14:textId="00EAAE69" w:rsidR="00CE7F7D" w:rsidRPr="00764182" w:rsidRDefault="00D8709B" w:rsidP="00427B72">
            <w:r>
              <w:t xml:space="preserve">       </w:t>
            </w:r>
            <w:r w:rsidR="00CE7F7D">
              <w:t>794.00</w:t>
            </w:r>
          </w:p>
        </w:tc>
      </w:tr>
      <w:tr w:rsidR="00CE7F7D" w:rsidRPr="00764182" w14:paraId="048DFD9C" w14:textId="77777777" w:rsidTr="00CE7F7D">
        <w:tc>
          <w:tcPr>
            <w:tcW w:w="0" w:type="auto"/>
          </w:tcPr>
          <w:p w14:paraId="55571562" w14:textId="77777777" w:rsidR="00CE7F7D" w:rsidRPr="00764182" w:rsidRDefault="00CE7F7D" w:rsidP="00427B72">
            <w:pPr>
              <w:rPr>
                <w:b/>
                <w:bCs/>
              </w:rPr>
            </w:pPr>
            <w:r w:rsidRPr="00764182">
              <w:rPr>
                <w:b/>
                <w:bCs/>
              </w:rPr>
              <w:t>Total</w:t>
            </w:r>
          </w:p>
        </w:tc>
        <w:tc>
          <w:tcPr>
            <w:tcW w:w="0" w:type="auto"/>
          </w:tcPr>
          <w:p w14:paraId="08DC3FF3" w14:textId="61BBEF3D" w:rsidR="00CE7F7D" w:rsidRPr="00764182" w:rsidRDefault="00CE7F7D" w:rsidP="00427B72">
            <w:pPr>
              <w:rPr>
                <w:b/>
                <w:bCs/>
              </w:rPr>
            </w:pPr>
            <w:r w:rsidRPr="00764182">
              <w:rPr>
                <w:b/>
                <w:bCs/>
              </w:rPr>
              <w:t xml:space="preserve">   $</w:t>
            </w:r>
            <w:r>
              <w:rPr>
                <w:b/>
                <w:bCs/>
              </w:rPr>
              <w:t>1433</w:t>
            </w:r>
            <w:r w:rsidRPr="00764182">
              <w:rPr>
                <w:b/>
                <w:bCs/>
              </w:rPr>
              <w:t>.00</w:t>
            </w:r>
          </w:p>
        </w:tc>
      </w:tr>
    </w:tbl>
    <w:p w14:paraId="574D48C4" w14:textId="77777777" w:rsidR="00CE7F7D" w:rsidRDefault="00CE7F7D" w:rsidP="00877A60"/>
    <w:p w14:paraId="30662292" w14:textId="77777777" w:rsidR="00CE7F7D" w:rsidRDefault="00CE7F7D" w:rsidP="00877A60"/>
    <w:p w14:paraId="6C304F5C" w14:textId="77777777" w:rsidR="00560C11" w:rsidRDefault="00560C11" w:rsidP="00877A60"/>
    <w:p w14:paraId="5F11F1D6" w14:textId="05C4DBC9" w:rsidR="00877A60" w:rsidRDefault="00D8709B" w:rsidP="00877A60">
      <w:r>
        <w:t>Thirty-three</w:t>
      </w:r>
      <w:r w:rsidR="00877A60">
        <w:t xml:space="preserve"> pounds of dry goods were donated to the Fredericksburg Area Food Bank in </w:t>
      </w:r>
      <w:r>
        <w:t xml:space="preserve">June, bringing </w:t>
      </w:r>
      <w:r w:rsidR="007629F0">
        <w:t xml:space="preserve"> the </w:t>
      </w:r>
      <w:r>
        <w:t xml:space="preserve">year-to-date </w:t>
      </w:r>
      <w:r w:rsidR="00A07748">
        <w:t xml:space="preserve">food </w:t>
      </w:r>
      <w:r w:rsidR="00877A60">
        <w:t>donation</w:t>
      </w:r>
      <w:r w:rsidR="007629F0">
        <w:t xml:space="preserve"> total </w:t>
      </w:r>
      <w:r w:rsidR="00877A60">
        <w:t>to 5</w:t>
      </w:r>
      <w:r>
        <w:t>36</w:t>
      </w:r>
      <w:r w:rsidR="00877A60">
        <w:t xml:space="preserve"> pounds</w:t>
      </w:r>
      <w:r>
        <w:t>.</w:t>
      </w:r>
    </w:p>
    <w:p w14:paraId="7B95157E" w14:textId="4A8ECBD7" w:rsidR="00D8709B" w:rsidRDefault="00D8709B" w:rsidP="00877A60">
      <w:r>
        <w:t xml:space="preserve">Three School Board candidates, Ms Craig-Ford, </w:t>
      </w:r>
      <w:r w:rsidR="002427A1">
        <w:t xml:space="preserve">Dr King, and Ms Pickover, </w:t>
      </w:r>
      <w:r>
        <w:t>were invited to spea</w:t>
      </w:r>
      <w:r w:rsidR="002427A1">
        <w:t>k</w:t>
      </w:r>
      <w:r>
        <w:t xml:space="preserve"> and answer questions posed by membership</w:t>
      </w:r>
      <w:r w:rsidR="002427A1">
        <w:t xml:space="preserve">.  Topics included </w:t>
      </w:r>
      <w:r w:rsidR="00560C11">
        <w:t xml:space="preserve">addressing school violence, </w:t>
      </w:r>
      <w:r w:rsidR="002427A1">
        <w:t>the role of for-profit organizations in education, ensuring the separation of church and state in schools, access to after-school activities and programs, and school board in-fighting.</w:t>
      </w:r>
    </w:p>
    <w:p w14:paraId="79F482F7" w14:textId="3265C1ED" w:rsidR="00835C8A" w:rsidRDefault="002427A1" w:rsidP="00877A60">
      <w:r>
        <w:t xml:space="preserve">The Vice Chair provided an update on Contest Every Race (CER) grant </w:t>
      </w:r>
      <w:r w:rsidR="00C958D1">
        <w:t>activity</w:t>
      </w:r>
      <w:r>
        <w:t>, which included the candidate BBQ, and plans for future activities.</w:t>
      </w:r>
      <w:r w:rsidR="0089131E">
        <w:t xml:space="preserve">  </w:t>
      </w:r>
    </w:p>
    <w:p w14:paraId="2B744795" w14:textId="5F3EF913" w:rsidR="002427A1" w:rsidRDefault="00835C8A" w:rsidP="00877A60">
      <w:r>
        <w:t xml:space="preserve">Standing Committee progress reports were delivered by the respective chairs or their representatives.  </w:t>
      </w:r>
      <w:r w:rsidR="0089131E">
        <w:t xml:space="preserve">The Outreach Committee noted SCDC presence at the PRIDE parade and at the Fredericksburg July 4 celebration and announced plans to participate at the Virginia State Fair and the Fredericksburg Latin Festival in September.  Co-chairs of the Fundraising Committee reported on </w:t>
      </w:r>
      <w:r w:rsidR="005A3A48">
        <w:t>the proceeds from T</w:t>
      </w:r>
      <w:r w:rsidR="0089131E">
        <w:t>r</w:t>
      </w:r>
      <w:r w:rsidR="005A3A48">
        <w:t>i</w:t>
      </w:r>
      <w:r w:rsidR="0089131E">
        <w:t>via</w:t>
      </w:r>
      <w:r w:rsidR="005A3A48">
        <w:t xml:space="preserve"> Nights and the candidate BBQ, and plans for post-election fundraising activities.  Precinct Operations announced that it has recruited district captains for each local voting district.  </w:t>
      </w:r>
      <w:r w:rsidR="006B7241" w:rsidRPr="006B7241">
        <w:rPr>
          <w:b/>
          <w:bCs/>
        </w:rPr>
        <w:t>However,</w:t>
      </w:r>
      <w:r w:rsidR="006B7241">
        <w:t xml:space="preserve"> </w:t>
      </w:r>
      <w:r w:rsidR="006B7241">
        <w:rPr>
          <w:b/>
          <w:bCs/>
        </w:rPr>
        <w:t xml:space="preserve">volunteers are still needed to work precincts on Election Day, November 4.  </w:t>
      </w:r>
      <w:r w:rsidR="005A3A48">
        <w:t>The Technology</w:t>
      </w:r>
      <w:r>
        <w:t>/Communication</w:t>
      </w:r>
      <w:r w:rsidR="005A3A48">
        <w:t xml:space="preserve"> Committee reported that social media engagement numbers increased</w:t>
      </w:r>
      <w:r>
        <w:t xml:space="preserve"> across all platforms</w:t>
      </w:r>
      <w:r w:rsidR="005A3A48">
        <w:t>.</w:t>
      </w:r>
      <w:r>
        <w:t xml:space="preserve">  The Social Committee reported on its activities.</w:t>
      </w:r>
      <w:r w:rsidR="005A3A48">
        <w:t xml:space="preserve">  </w:t>
      </w:r>
      <w:r w:rsidR="00CC4ECC">
        <w:t xml:space="preserve">In addition to the new members approved at this meeting, the Membership Committee stated that 50 people made application for membership at various events and that 50-plus persons were contacted by committee members.    </w:t>
      </w:r>
    </w:p>
    <w:p w14:paraId="0241E6AF" w14:textId="680CAA3A" w:rsidR="002427A1" w:rsidRDefault="008B7C1A" w:rsidP="00877A60">
      <w:r>
        <w:t xml:space="preserve">The Vice Chair announced that an online survey will be launched to solicit </w:t>
      </w:r>
      <w:r w:rsidR="006B7241">
        <w:t xml:space="preserve">the level of </w:t>
      </w:r>
      <w:r>
        <w:t xml:space="preserve">volunteer need </w:t>
      </w:r>
      <w:r w:rsidR="006B7241">
        <w:t xml:space="preserve">in three areas:  </w:t>
      </w:r>
      <w:r>
        <w:t>training</w:t>
      </w:r>
      <w:r w:rsidR="006B7241">
        <w:t xml:space="preserve"> on rules, regulations, and voter protection; developing materials to inform both  volunteers and voters on the candidates and candidates’ legislative priorities; </w:t>
      </w:r>
      <w:r>
        <w:t xml:space="preserve">and information on </w:t>
      </w:r>
      <w:r w:rsidR="006B7241">
        <w:t xml:space="preserve">SCDC’s </w:t>
      </w:r>
      <w:r>
        <w:t xml:space="preserve">outreach </w:t>
      </w:r>
      <w:r w:rsidR="006B7241">
        <w:t xml:space="preserve">activities </w:t>
      </w:r>
      <w:r>
        <w:t xml:space="preserve">and </w:t>
      </w:r>
      <w:r w:rsidR="006B7241">
        <w:t>accomplishments.</w:t>
      </w:r>
    </w:p>
    <w:p w14:paraId="71B3657B" w14:textId="3B5EA71A" w:rsidR="00D8709B" w:rsidRDefault="00CC4ECC" w:rsidP="00877A60">
      <w:r>
        <w:t xml:space="preserve">Volunteer of the Month </w:t>
      </w:r>
      <w:r w:rsidR="00560C11">
        <w:t>citations were awarded to Ms Michelle Gooden and Ms Lizzie Heard.</w:t>
      </w:r>
    </w:p>
    <w:p w14:paraId="2F68FBBC" w14:textId="6B77D89E" w:rsidR="00877A60" w:rsidRDefault="00877A60" w:rsidP="00877A60">
      <w:r>
        <w:t xml:space="preserve">The meeting </w:t>
      </w:r>
      <w:r w:rsidR="00560C11">
        <w:t>adjourned</w:t>
      </w:r>
      <w:r>
        <w:t xml:space="preserve"> at 7:</w:t>
      </w:r>
      <w:r w:rsidR="00560C11">
        <w:t>4</w:t>
      </w:r>
      <w:r>
        <w:t>5</w:t>
      </w:r>
      <w:r w:rsidR="002A7FE1">
        <w:t xml:space="preserve"> PM</w:t>
      </w:r>
      <w:r>
        <w:t>.</w:t>
      </w:r>
    </w:p>
    <w:p w14:paraId="610E71A1" w14:textId="77777777" w:rsidR="006844A0" w:rsidRPr="00764182" w:rsidRDefault="006844A0" w:rsidP="00E575B8">
      <w:pPr>
        <w:spacing w:after="0"/>
        <w:rPr>
          <w:rFonts w:cstheme="minorHAnsi"/>
          <w:shd w:val="clear" w:color="auto" w:fill="FFFFFF"/>
        </w:rPr>
      </w:pPr>
      <w:r w:rsidRPr="00764182">
        <w:rPr>
          <w:rFonts w:cstheme="minorHAnsi"/>
          <w:shd w:val="clear" w:color="auto" w:fill="FFFFFF"/>
        </w:rPr>
        <w:t>Respectfully submitted,</w:t>
      </w:r>
    </w:p>
    <w:p w14:paraId="6450F89B" w14:textId="77777777" w:rsidR="006844A0" w:rsidRPr="00764182" w:rsidRDefault="006844A0" w:rsidP="00E575B8">
      <w:pPr>
        <w:spacing w:after="0"/>
        <w:rPr>
          <w:rFonts w:cstheme="minorHAnsi"/>
          <w:shd w:val="clear" w:color="auto" w:fill="FFFFFF"/>
        </w:rPr>
      </w:pPr>
      <w:r w:rsidRPr="00764182">
        <w:rPr>
          <w:rFonts w:cstheme="minorHAnsi"/>
          <w:shd w:val="clear" w:color="auto" w:fill="FFFFFF"/>
        </w:rPr>
        <w:t>Candace Macken PhD</w:t>
      </w:r>
    </w:p>
    <w:p w14:paraId="17F03C53" w14:textId="433C1E56" w:rsidR="00E65065" w:rsidRPr="00764182" w:rsidRDefault="006844A0" w:rsidP="00E575B8">
      <w:pPr>
        <w:spacing w:after="0"/>
        <w:rPr>
          <w:rFonts w:cstheme="minorHAnsi"/>
          <w:shd w:val="clear" w:color="auto" w:fill="FFFFFF"/>
        </w:rPr>
      </w:pPr>
      <w:r w:rsidRPr="00764182">
        <w:rPr>
          <w:rFonts w:cstheme="minorHAnsi"/>
          <w:shd w:val="clear" w:color="auto" w:fill="FFFFFF"/>
        </w:rPr>
        <w:t>Secretary</w:t>
      </w:r>
      <w:r w:rsidR="008A4B58" w:rsidRPr="00764182">
        <w:rPr>
          <w:rFonts w:cstheme="minorHAnsi"/>
          <w:shd w:val="clear" w:color="auto" w:fill="FFFFFF"/>
        </w:rPr>
        <w:t xml:space="preserve"> </w:t>
      </w:r>
    </w:p>
    <w:sectPr w:rsidR="00E65065" w:rsidRPr="00764182" w:rsidSect="00331304">
      <w:type w:val="continuous"/>
      <w:pgSz w:w="12240" w:h="15840"/>
      <w:pgMar w:top="1440" w:right="1440" w:bottom="1440" w:left="1440" w:header="720" w:footer="720"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F54C" w14:textId="77777777" w:rsidR="007E3CCA" w:rsidRDefault="007E3CCA" w:rsidP="009332C8">
      <w:pPr>
        <w:spacing w:after="0" w:line="240" w:lineRule="auto"/>
      </w:pPr>
      <w:r>
        <w:separator/>
      </w:r>
    </w:p>
  </w:endnote>
  <w:endnote w:type="continuationSeparator" w:id="0">
    <w:p w14:paraId="276FE953" w14:textId="77777777" w:rsidR="007E3CCA" w:rsidRDefault="007E3CCA" w:rsidP="00933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B1D3" w14:textId="77777777" w:rsidR="007E3CCA" w:rsidRDefault="007E3CCA" w:rsidP="009332C8">
      <w:pPr>
        <w:spacing w:after="0" w:line="240" w:lineRule="auto"/>
      </w:pPr>
      <w:r>
        <w:separator/>
      </w:r>
    </w:p>
  </w:footnote>
  <w:footnote w:type="continuationSeparator" w:id="0">
    <w:p w14:paraId="1941A6F6" w14:textId="77777777" w:rsidR="007E3CCA" w:rsidRDefault="007E3CCA" w:rsidP="00933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148044"/>
      <w:docPartObj>
        <w:docPartGallery w:val="Watermarks"/>
        <w:docPartUnique/>
      </w:docPartObj>
    </w:sdtPr>
    <w:sdtEndPr/>
    <w:sdtContent>
      <w:p w14:paraId="529C965B" w14:textId="5D394AF6" w:rsidR="00F94A74" w:rsidRDefault="00A451E6">
        <w:pPr>
          <w:pStyle w:val="Header"/>
        </w:pPr>
        <w:r>
          <w:rPr>
            <w:noProof/>
          </w:rPr>
          <w:pict w14:anchorId="3EB20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6E6"/>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6629"/>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A5BD9"/>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052BA"/>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946C6"/>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53F69"/>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EC7CFE"/>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E2C6D"/>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338C7"/>
    <w:multiLevelType w:val="hybridMultilevel"/>
    <w:tmpl w:val="FFFFFFFF"/>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A7E6D"/>
    <w:multiLevelType w:val="hybridMultilevel"/>
    <w:tmpl w:val="DA96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857259">
    <w:abstractNumId w:val="7"/>
  </w:num>
  <w:num w:numId="2" w16cid:durableId="12658547">
    <w:abstractNumId w:val="6"/>
  </w:num>
  <w:num w:numId="3" w16cid:durableId="708605299">
    <w:abstractNumId w:val="8"/>
  </w:num>
  <w:num w:numId="4" w16cid:durableId="381641048">
    <w:abstractNumId w:val="4"/>
  </w:num>
  <w:num w:numId="5" w16cid:durableId="683821403">
    <w:abstractNumId w:val="0"/>
  </w:num>
  <w:num w:numId="6" w16cid:durableId="1627194929">
    <w:abstractNumId w:val="5"/>
  </w:num>
  <w:num w:numId="7" w16cid:durableId="779371721">
    <w:abstractNumId w:val="2"/>
  </w:num>
  <w:num w:numId="8" w16cid:durableId="362436536">
    <w:abstractNumId w:val="3"/>
  </w:num>
  <w:num w:numId="9" w16cid:durableId="1910072718">
    <w:abstractNumId w:val="1"/>
  </w:num>
  <w:num w:numId="10" w16cid:durableId="564990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22"/>
    <w:rsid w:val="00002428"/>
    <w:rsid w:val="00010F57"/>
    <w:rsid w:val="00013BE0"/>
    <w:rsid w:val="00021432"/>
    <w:rsid w:val="000255B0"/>
    <w:rsid w:val="000324C6"/>
    <w:rsid w:val="000325B7"/>
    <w:rsid w:val="0003700C"/>
    <w:rsid w:val="00040D89"/>
    <w:rsid w:val="00041CB8"/>
    <w:rsid w:val="00042889"/>
    <w:rsid w:val="000500F3"/>
    <w:rsid w:val="00050EE2"/>
    <w:rsid w:val="0005252F"/>
    <w:rsid w:val="00053364"/>
    <w:rsid w:val="00056838"/>
    <w:rsid w:val="00066FCE"/>
    <w:rsid w:val="0007305B"/>
    <w:rsid w:val="00075758"/>
    <w:rsid w:val="00082FB9"/>
    <w:rsid w:val="00086105"/>
    <w:rsid w:val="00090700"/>
    <w:rsid w:val="0009169A"/>
    <w:rsid w:val="00091BDA"/>
    <w:rsid w:val="000968B2"/>
    <w:rsid w:val="000A67E3"/>
    <w:rsid w:val="000B2A52"/>
    <w:rsid w:val="000B3BDD"/>
    <w:rsid w:val="000B6E0B"/>
    <w:rsid w:val="000C0924"/>
    <w:rsid w:val="000D38EB"/>
    <w:rsid w:val="000D7EB9"/>
    <w:rsid w:val="000E1F5A"/>
    <w:rsid w:val="00100E90"/>
    <w:rsid w:val="00102B7C"/>
    <w:rsid w:val="00102CB7"/>
    <w:rsid w:val="0010407C"/>
    <w:rsid w:val="00105292"/>
    <w:rsid w:val="001117E7"/>
    <w:rsid w:val="00122A27"/>
    <w:rsid w:val="001256BF"/>
    <w:rsid w:val="001449CC"/>
    <w:rsid w:val="00151598"/>
    <w:rsid w:val="0015380F"/>
    <w:rsid w:val="00154A42"/>
    <w:rsid w:val="001557A5"/>
    <w:rsid w:val="00156258"/>
    <w:rsid w:val="00163217"/>
    <w:rsid w:val="00174611"/>
    <w:rsid w:val="00175787"/>
    <w:rsid w:val="0017695E"/>
    <w:rsid w:val="00177C29"/>
    <w:rsid w:val="00177F61"/>
    <w:rsid w:val="00180F09"/>
    <w:rsid w:val="00185DBA"/>
    <w:rsid w:val="00185ECB"/>
    <w:rsid w:val="001905DD"/>
    <w:rsid w:val="00191266"/>
    <w:rsid w:val="00195C17"/>
    <w:rsid w:val="001A4201"/>
    <w:rsid w:val="001B024F"/>
    <w:rsid w:val="001C62A6"/>
    <w:rsid w:val="001D3E29"/>
    <w:rsid w:val="001E03D7"/>
    <w:rsid w:val="001F5EA2"/>
    <w:rsid w:val="001F71FB"/>
    <w:rsid w:val="00201577"/>
    <w:rsid w:val="00206FAB"/>
    <w:rsid w:val="00210770"/>
    <w:rsid w:val="00211116"/>
    <w:rsid w:val="002137D6"/>
    <w:rsid w:val="00214DF1"/>
    <w:rsid w:val="00221C89"/>
    <w:rsid w:val="0022465D"/>
    <w:rsid w:val="00224F7F"/>
    <w:rsid w:val="00232F6B"/>
    <w:rsid w:val="002373CA"/>
    <w:rsid w:val="00237F2B"/>
    <w:rsid w:val="00240027"/>
    <w:rsid w:val="00240E59"/>
    <w:rsid w:val="002427A1"/>
    <w:rsid w:val="00242ABE"/>
    <w:rsid w:val="002476CE"/>
    <w:rsid w:val="00250A27"/>
    <w:rsid w:val="00273046"/>
    <w:rsid w:val="00274163"/>
    <w:rsid w:val="00275508"/>
    <w:rsid w:val="00276A7B"/>
    <w:rsid w:val="002773AF"/>
    <w:rsid w:val="00277BA8"/>
    <w:rsid w:val="00294A6C"/>
    <w:rsid w:val="002A0475"/>
    <w:rsid w:val="002A0772"/>
    <w:rsid w:val="002A3E92"/>
    <w:rsid w:val="002A7FE1"/>
    <w:rsid w:val="002B3CBE"/>
    <w:rsid w:val="002B4474"/>
    <w:rsid w:val="002B4FFB"/>
    <w:rsid w:val="002B5AEF"/>
    <w:rsid w:val="002D3FB7"/>
    <w:rsid w:val="002E1F47"/>
    <w:rsid w:val="002E20F8"/>
    <w:rsid w:val="002E7650"/>
    <w:rsid w:val="002F0425"/>
    <w:rsid w:val="002F128D"/>
    <w:rsid w:val="002F7838"/>
    <w:rsid w:val="00301696"/>
    <w:rsid w:val="00301BD7"/>
    <w:rsid w:val="00305C80"/>
    <w:rsid w:val="00313BDD"/>
    <w:rsid w:val="0032572D"/>
    <w:rsid w:val="00331304"/>
    <w:rsid w:val="00331558"/>
    <w:rsid w:val="0033487D"/>
    <w:rsid w:val="003361F5"/>
    <w:rsid w:val="003376A9"/>
    <w:rsid w:val="00337764"/>
    <w:rsid w:val="00340114"/>
    <w:rsid w:val="00342769"/>
    <w:rsid w:val="00351624"/>
    <w:rsid w:val="00351EE7"/>
    <w:rsid w:val="0035280A"/>
    <w:rsid w:val="00353D91"/>
    <w:rsid w:val="003663A7"/>
    <w:rsid w:val="00381C63"/>
    <w:rsid w:val="00383E49"/>
    <w:rsid w:val="00390124"/>
    <w:rsid w:val="003A4C08"/>
    <w:rsid w:val="003A6DFE"/>
    <w:rsid w:val="003B1B5A"/>
    <w:rsid w:val="003B372C"/>
    <w:rsid w:val="003B7917"/>
    <w:rsid w:val="003D1653"/>
    <w:rsid w:val="003E1D98"/>
    <w:rsid w:val="003E21C1"/>
    <w:rsid w:val="003F0C1B"/>
    <w:rsid w:val="003F5858"/>
    <w:rsid w:val="0040140B"/>
    <w:rsid w:val="00404F52"/>
    <w:rsid w:val="00416A04"/>
    <w:rsid w:val="00435168"/>
    <w:rsid w:val="004355AE"/>
    <w:rsid w:val="004414BE"/>
    <w:rsid w:val="004430CB"/>
    <w:rsid w:val="004477D3"/>
    <w:rsid w:val="00453F7B"/>
    <w:rsid w:val="00460F99"/>
    <w:rsid w:val="00474806"/>
    <w:rsid w:val="00475E6D"/>
    <w:rsid w:val="00477023"/>
    <w:rsid w:val="0048612A"/>
    <w:rsid w:val="0049604D"/>
    <w:rsid w:val="004A1080"/>
    <w:rsid w:val="004A17BA"/>
    <w:rsid w:val="004A6D23"/>
    <w:rsid w:val="004B207F"/>
    <w:rsid w:val="004B69C4"/>
    <w:rsid w:val="004C12AC"/>
    <w:rsid w:val="004C2720"/>
    <w:rsid w:val="004C5CF8"/>
    <w:rsid w:val="004D04C4"/>
    <w:rsid w:val="004D118C"/>
    <w:rsid w:val="004D3EA1"/>
    <w:rsid w:val="004E59D8"/>
    <w:rsid w:val="004E7308"/>
    <w:rsid w:val="004F2F8B"/>
    <w:rsid w:val="004F4306"/>
    <w:rsid w:val="004F5146"/>
    <w:rsid w:val="00506952"/>
    <w:rsid w:val="00514A51"/>
    <w:rsid w:val="00526532"/>
    <w:rsid w:val="00535DB2"/>
    <w:rsid w:val="0054501D"/>
    <w:rsid w:val="005455CE"/>
    <w:rsid w:val="005478A0"/>
    <w:rsid w:val="005507E4"/>
    <w:rsid w:val="00554D79"/>
    <w:rsid w:val="00557874"/>
    <w:rsid w:val="00557B88"/>
    <w:rsid w:val="00560C11"/>
    <w:rsid w:val="00566867"/>
    <w:rsid w:val="00567BFC"/>
    <w:rsid w:val="005748BC"/>
    <w:rsid w:val="00576F39"/>
    <w:rsid w:val="005837B7"/>
    <w:rsid w:val="005853D0"/>
    <w:rsid w:val="0059717F"/>
    <w:rsid w:val="005A1F1D"/>
    <w:rsid w:val="005A3401"/>
    <w:rsid w:val="005A36CD"/>
    <w:rsid w:val="005A3A48"/>
    <w:rsid w:val="005A76A7"/>
    <w:rsid w:val="005B10F4"/>
    <w:rsid w:val="005B44A4"/>
    <w:rsid w:val="005B4720"/>
    <w:rsid w:val="005B6482"/>
    <w:rsid w:val="005C49FF"/>
    <w:rsid w:val="005E157C"/>
    <w:rsid w:val="005E6B3A"/>
    <w:rsid w:val="005F18CB"/>
    <w:rsid w:val="005F2273"/>
    <w:rsid w:val="005F45F9"/>
    <w:rsid w:val="005F4B92"/>
    <w:rsid w:val="005F5C4D"/>
    <w:rsid w:val="00605055"/>
    <w:rsid w:val="00625822"/>
    <w:rsid w:val="00626D08"/>
    <w:rsid w:val="00631385"/>
    <w:rsid w:val="00636D10"/>
    <w:rsid w:val="006414B3"/>
    <w:rsid w:val="00644602"/>
    <w:rsid w:val="00644C5E"/>
    <w:rsid w:val="0064631B"/>
    <w:rsid w:val="00647DF5"/>
    <w:rsid w:val="0065510C"/>
    <w:rsid w:val="00661F9F"/>
    <w:rsid w:val="00664571"/>
    <w:rsid w:val="006705CD"/>
    <w:rsid w:val="00671994"/>
    <w:rsid w:val="006777E7"/>
    <w:rsid w:val="006779AD"/>
    <w:rsid w:val="006806DA"/>
    <w:rsid w:val="0068143C"/>
    <w:rsid w:val="006844A0"/>
    <w:rsid w:val="00691430"/>
    <w:rsid w:val="006963DF"/>
    <w:rsid w:val="006A002C"/>
    <w:rsid w:val="006A057F"/>
    <w:rsid w:val="006A39C7"/>
    <w:rsid w:val="006B48E8"/>
    <w:rsid w:val="006B56AB"/>
    <w:rsid w:val="006B7241"/>
    <w:rsid w:val="006C0244"/>
    <w:rsid w:val="006C09E8"/>
    <w:rsid w:val="006C122B"/>
    <w:rsid w:val="006C147A"/>
    <w:rsid w:val="006C4EE6"/>
    <w:rsid w:val="006C6DA1"/>
    <w:rsid w:val="006D0DF4"/>
    <w:rsid w:val="006D1852"/>
    <w:rsid w:val="006D5965"/>
    <w:rsid w:val="006D6E27"/>
    <w:rsid w:val="006E6FD4"/>
    <w:rsid w:val="006F435F"/>
    <w:rsid w:val="006F7231"/>
    <w:rsid w:val="007036C8"/>
    <w:rsid w:val="00704ED8"/>
    <w:rsid w:val="00714E7B"/>
    <w:rsid w:val="00717C42"/>
    <w:rsid w:val="00730BD4"/>
    <w:rsid w:val="0073716E"/>
    <w:rsid w:val="00757292"/>
    <w:rsid w:val="00757373"/>
    <w:rsid w:val="007629F0"/>
    <w:rsid w:val="00764182"/>
    <w:rsid w:val="007677DC"/>
    <w:rsid w:val="00767886"/>
    <w:rsid w:val="00774E98"/>
    <w:rsid w:val="0077535D"/>
    <w:rsid w:val="00777ED0"/>
    <w:rsid w:val="00795445"/>
    <w:rsid w:val="007B0945"/>
    <w:rsid w:val="007B2BF1"/>
    <w:rsid w:val="007B7182"/>
    <w:rsid w:val="007C111B"/>
    <w:rsid w:val="007C4A12"/>
    <w:rsid w:val="007C683D"/>
    <w:rsid w:val="007D0982"/>
    <w:rsid w:val="007D4444"/>
    <w:rsid w:val="007D6515"/>
    <w:rsid w:val="007E0B65"/>
    <w:rsid w:val="007E3CCA"/>
    <w:rsid w:val="007E3D98"/>
    <w:rsid w:val="007E571D"/>
    <w:rsid w:val="007E75E0"/>
    <w:rsid w:val="007E787B"/>
    <w:rsid w:val="007F3EDB"/>
    <w:rsid w:val="007F7ECC"/>
    <w:rsid w:val="00807E3C"/>
    <w:rsid w:val="00815457"/>
    <w:rsid w:val="00821008"/>
    <w:rsid w:val="008223CE"/>
    <w:rsid w:val="00824099"/>
    <w:rsid w:val="00826E11"/>
    <w:rsid w:val="00832476"/>
    <w:rsid w:val="00835C8A"/>
    <w:rsid w:val="008409C5"/>
    <w:rsid w:val="00841B79"/>
    <w:rsid w:val="00842F91"/>
    <w:rsid w:val="00843DA0"/>
    <w:rsid w:val="0084461F"/>
    <w:rsid w:val="008456C3"/>
    <w:rsid w:val="0085194F"/>
    <w:rsid w:val="00852E54"/>
    <w:rsid w:val="008546A5"/>
    <w:rsid w:val="00876DB3"/>
    <w:rsid w:val="00877A60"/>
    <w:rsid w:val="008825FA"/>
    <w:rsid w:val="0089131E"/>
    <w:rsid w:val="008937D5"/>
    <w:rsid w:val="0089453D"/>
    <w:rsid w:val="00895889"/>
    <w:rsid w:val="008A07AC"/>
    <w:rsid w:val="008A3551"/>
    <w:rsid w:val="008A3EE2"/>
    <w:rsid w:val="008A4B58"/>
    <w:rsid w:val="008B23A3"/>
    <w:rsid w:val="008B7C1A"/>
    <w:rsid w:val="008C478F"/>
    <w:rsid w:val="008D135A"/>
    <w:rsid w:val="008E1515"/>
    <w:rsid w:val="008E2C25"/>
    <w:rsid w:val="008F7454"/>
    <w:rsid w:val="00904124"/>
    <w:rsid w:val="00905212"/>
    <w:rsid w:val="009142CA"/>
    <w:rsid w:val="00923A36"/>
    <w:rsid w:val="00923C87"/>
    <w:rsid w:val="00924708"/>
    <w:rsid w:val="00931409"/>
    <w:rsid w:val="00932A23"/>
    <w:rsid w:val="0093327E"/>
    <w:rsid w:val="009332C8"/>
    <w:rsid w:val="0093561C"/>
    <w:rsid w:val="00936371"/>
    <w:rsid w:val="0094016D"/>
    <w:rsid w:val="0094651F"/>
    <w:rsid w:val="009518AD"/>
    <w:rsid w:val="0095608F"/>
    <w:rsid w:val="00961274"/>
    <w:rsid w:val="009633F3"/>
    <w:rsid w:val="0096469C"/>
    <w:rsid w:val="009735BE"/>
    <w:rsid w:val="009738D4"/>
    <w:rsid w:val="00973FEA"/>
    <w:rsid w:val="00974EC1"/>
    <w:rsid w:val="00983E74"/>
    <w:rsid w:val="00991046"/>
    <w:rsid w:val="00992877"/>
    <w:rsid w:val="009928AF"/>
    <w:rsid w:val="00993F02"/>
    <w:rsid w:val="00995844"/>
    <w:rsid w:val="00996167"/>
    <w:rsid w:val="00996BA2"/>
    <w:rsid w:val="009A239B"/>
    <w:rsid w:val="009A2669"/>
    <w:rsid w:val="009A3E26"/>
    <w:rsid w:val="009A53AD"/>
    <w:rsid w:val="009B1E54"/>
    <w:rsid w:val="009D3100"/>
    <w:rsid w:val="009E119A"/>
    <w:rsid w:val="009E1B8A"/>
    <w:rsid w:val="009E3986"/>
    <w:rsid w:val="009E489F"/>
    <w:rsid w:val="00A07748"/>
    <w:rsid w:val="00A13ABC"/>
    <w:rsid w:val="00A35CA8"/>
    <w:rsid w:val="00A36D1C"/>
    <w:rsid w:val="00A451E6"/>
    <w:rsid w:val="00A47771"/>
    <w:rsid w:val="00A54C99"/>
    <w:rsid w:val="00A55400"/>
    <w:rsid w:val="00A56824"/>
    <w:rsid w:val="00A62005"/>
    <w:rsid w:val="00A64959"/>
    <w:rsid w:val="00A66D28"/>
    <w:rsid w:val="00A7262E"/>
    <w:rsid w:val="00A75E75"/>
    <w:rsid w:val="00A840BE"/>
    <w:rsid w:val="00A932BA"/>
    <w:rsid w:val="00AA2F4E"/>
    <w:rsid w:val="00AA3D78"/>
    <w:rsid w:val="00AB4CBE"/>
    <w:rsid w:val="00AB4D1B"/>
    <w:rsid w:val="00AC03E4"/>
    <w:rsid w:val="00AC3394"/>
    <w:rsid w:val="00AD7B71"/>
    <w:rsid w:val="00AE4542"/>
    <w:rsid w:val="00AF072B"/>
    <w:rsid w:val="00AF39EC"/>
    <w:rsid w:val="00AF5417"/>
    <w:rsid w:val="00B04608"/>
    <w:rsid w:val="00B057C4"/>
    <w:rsid w:val="00B136F0"/>
    <w:rsid w:val="00B169F6"/>
    <w:rsid w:val="00B1771A"/>
    <w:rsid w:val="00B22236"/>
    <w:rsid w:val="00B240FE"/>
    <w:rsid w:val="00B30BE9"/>
    <w:rsid w:val="00B35BB8"/>
    <w:rsid w:val="00B36659"/>
    <w:rsid w:val="00B372B9"/>
    <w:rsid w:val="00B4183C"/>
    <w:rsid w:val="00B4258B"/>
    <w:rsid w:val="00B427C8"/>
    <w:rsid w:val="00B43F49"/>
    <w:rsid w:val="00B45F1E"/>
    <w:rsid w:val="00B47726"/>
    <w:rsid w:val="00B50936"/>
    <w:rsid w:val="00B5170A"/>
    <w:rsid w:val="00B54298"/>
    <w:rsid w:val="00B6014F"/>
    <w:rsid w:val="00B66071"/>
    <w:rsid w:val="00B7354F"/>
    <w:rsid w:val="00B73D6B"/>
    <w:rsid w:val="00B8061D"/>
    <w:rsid w:val="00B87790"/>
    <w:rsid w:val="00B95501"/>
    <w:rsid w:val="00BA3DE3"/>
    <w:rsid w:val="00BB0637"/>
    <w:rsid w:val="00BB7CFA"/>
    <w:rsid w:val="00BC3358"/>
    <w:rsid w:val="00BD063B"/>
    <w:rsid w:val="00BD2B88"/>
    <w:rsid w:val="00BD3CEC"/>
    <w:rsid w:val="00BE0289"/>
    <w:rsid w:val="00BE29EA"/>
    <w:rsid w:val="00BE345A"/>
    <w:rsid w:val="00BE368A"/>
    <w:rsid w:val="00BE49A7"/>
    <w:rsid w:val="00BE645B"/>
    <w:rsid w:val="00C02858"/>
    <w:rsid w:val="00C048CD"/>
    <w:rsid w:val="00C05ACD"/>
    <w:rsid w:val="00C11ECE"/>
    <w:rsid w:val="00C14EFD"/>
    <w:rsid w:val="00C20FEC"/>
    <w:rsid w:val="00C22057"/>
    <w:rsid w:val="00C34B01"/>
    <w:rsid w:val="00C36B84"/>
    <w:rsid w:val="00C40D37"/>
    <w:rsid w:val="00C45B91"/>
    <w:rsid w:val="00C46930"/>
    <w:rsid w:val="00C57B48"/>
    <w:rsid w:val="00C7468E"/>
    <w:rsid w:val="00C9115F"/>
    <w:rsid w:val="00C94894"/>
    <w:rsid w:val="00C953FE"/>
    <w:rsid w:val="00C958D1"/>
    <w:rsid w:val="00CA1D0F"/>
    <w:rsid w:val="00CA7531"/>
    <w:rsid w:val="00CB25FF"/>
    <w:rsid w:val="00CB2B50"/>
    <w:rsid w:val="00CC0F12"/>
    <w:rsid w:val="00CC4873"/>
    <w:rsid w:val="00CC4ECC"/>
    <w:rsid w:val="00CC65AF"/>
    <w:rsid w:val="00CC6857"/>
    <w:rsid w:val="00CD4201"/>
    <w:rsid w:val="00CD57BA"/>
    <w:rsid w:val="00CE56E2"/>
    <w:rsid w:val="00CE5C0D"/>
    <w:rsid w:val="00CE716E"/>
    <w:rsid w:val="00CE7F7D"/>
    <w:rsid w:val="00CF3CBF"/>
    <w:rsid w:val="00CF4E18"/>
    <w:rsid w:val="00CF68E1"/>
    <w:rsid w:val="00D01474"/>
    <w:rsid w:val="00D115C5"/>
    <w:rsid w:val="00D13D80"/>
    <w:rsid w:val="00D14BEC"/>
    <w:rsid w:val="00D30B5C"/>
    <w:rsid w:val="00D30D22"/>
    <w:rsid w:val="00D35678"/>
    <w:rsid w:val="00D425E9"/>
    <w:rsid w:val="00D4326B"/>
    <w:rsid w:val="00D47292"/>
    <w:rsid w:val="00D5409E"/>
    <w:rsid w:val="00D55B4B"/>
    <w:rsid w:val="00D566D2"/>
    <w:rsid w:val="00D62C76"/>
    <w:rsid w:val="00D632E4"/>
    <w:rsid w:val="00D67D64"/>
    <w:rsid w:val="00D70BFC"/>
    <w:rsid w:val="00D77693"/>
    <w:rsid w:val="00D801C3"/>
    <w:rsid w:val="00D810B1"/>
    <w:rsid w:val="00D82602"/>
    <w:rsid w:val="00D83C17"/>
    <w:rsid w:val="00D84246"/>
    <w:rsid w:val="00D8709B"/>
    <w:rsid w:val="00D931E6"/>
    <w:rsid w:val="00DA319A"/>
    <w:rsid w:val="00DA5FD0"/>
    <w:rsid w:val="00DB5319"/>
    <w:rsid w:val="00DB686C"/>
    <w:rsid w:val="00DC6D74"/>
    <w:rsid w:val="00DC7901"/>
    <w:rsid w:val="00DD1989"/>
    <w:rsid w:val="00DF1AD9"/>
    <w:rsid w:val="00DF482D"/>
    <w:rsid w:val="00E11F7B"/>
    <w:rsid w:val="00E336EB"/>
    <w:rsid w:val="00E36F60"/>
    <w:rsid w:val="00E44E2A"/>
    <w:rsid w:val="00E45D10"/>
    <w:rsid w:val="00E575B8"/>
    <w:rsid w:val="00E60D31"/>
    <w:rsid w:val="00E64B31"/>
    <w:rsid w:val="00E65065"/>
    <w:rsid w:val="00E8097E"/>
    <w:rsid w:val="00E81C7B"/>
    <w:rsid w:val="00E8458A"/>
    <w:rsid w:val="00EB4200"/>
    <w:rsid w:val="00EB5654"/>
    <w:rsid w:val="00ED44F1"/>
    <w:rsid w:val="00EE27A7"/>
    <w:rsid w:val="00EE3DA7"/>
    <w:rsid w:val="00EF3BC5"/>
    <w:rsid w:val="00F0465E"/>
    <w:rsid w:val="00F07651"/>
    <w:rsid w:val="00F174BE"/>
    <w:rsid w:val="00F24966"/>
    <w:rsid w:val="00F33294"/>
    <w:rsid w:val="00F56012"/>
    <w:rsid w:val="00F63852"/>
    <w:rsid w:val="00F63DBB"/>
    <w:rsid w:val="00F65641"/>
    <w:rsid w:val="00F75306"/>
    <w:rsid w:val="00F84232"/>
    <w:rsid w:val="00F94A74"/>
    <w:rsid w:val="00FA2279"/>
    <w:rsid w:val="00FA313F"/>
    <w:rsid w:val="00FA38CF"/>
    <w:rsid w:val="00FA4897"/>
    <w:rsid w:val="00FA5CBB"/>
    <w:rsid w:val="00FA72FC"/>
    <w:rsid w:val="00FB5ED4"/>
    <w:rsid w:val="00FB772C"/>
    <w:rsid w:val="00FC1D3F"/>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85809"/>
  <w14:defaultImageDpi w14:val="0"/>
  <w15:docId w15:val="{C8F3BB36-B6E3-4969-AFF9-BD951EBD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04D"/>
    <w:pPr>
      <w:ind w:left="720"/>
      <w:contextualSpacing/>
    </w:pPr>
  </w:style>
  <w:style w:type="table" w:styleId="TableGrid">
    <w:name w:val="Table Grid"/>
    <w:basedOn w:val="TableNormal"/>
    <w:uiPriority w:val="39"/>
    <w:rsid w:val="00CC0F1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B2"/>
    <w:rPr>
      <w:rFonts w:ascii="Times New Roman" w:hAnsi="Times New Roman"/>
      <w:sz w:val="24"/>
      <w:szCs w:val="24"/>
    </w:rPr>
  </w:style>
  <w:style w:type="table" w:styleId="GridTable3-Accent5">
    <w:name w:val="Grid Table 3 Accent 5"/>
    <w:basedOn w:val="TableNormal"/>
    <w:uiPriority w:val="48"/>
    <w:rsid w:val="00D55B4B"/>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1Light-Accent1">
    <w:name w:val="Grid Table 1 Light Accent 1"/>
    <w:basedOn w:val="TableNormal"/>
    <w:uiPriority w:val="46"/>
    <w:rsid w:val="00D55B4B"/>
    <w:pPr>
      <w:spacing w:after="0" w:line="240" w:lineRule="auto"/>
    </w:pPr>
    <w:rPr>
      <w:rFonts w:cs="Apto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cs="Aptos"/>
        <w:b/>
        <w:bCs/>
      </w:rPr>
      <w:tblPr/>
      <w:tcPr>
        <w:tcBorders>
          <w:bottom w:val="single" w:sz="12" w:space="0" w:color="8EAADB" w:themeColor="accent1" w:themeTint="99"/>
        </w:tcBorders>
      </w:tcPr>
    </w:tblStylePr>
    <w:tblStylePr w:type="lastRow">
      <w:rPr>
        <w:rFonts w:cs="Aptos"/>
        <w:b/>
        <w:bCs/>
      </w:rPr>
      <w:tblPr/>
      <w:tcPr>
        <w:tcBorders>
          <w:top w:val="double" w:sz="2" w:space="0" w:color="8EAADB" w:themeColor="accent1" w:themeTint="99"/>
        </w:tcBorders>
      </w:tcPr>
    </w:tblStylePr>
    <w:tblStylePr w:type="firstCol">
      <w:rPr>
        <w:rFonts w:cs="Aptos"/>
        <w:b/>
        <w:bCs/>
      </w:rPr>
    </w:tblStylePr>
    <w:tblStylePr w:type="lastCol">
      <w:rPr>
        <w:rFonts w:cs="Aptos"/>
        <w:b/>
        <w:bCs/>
      </w:rPr>
    </w:tblStylePr>
  </w:style>
  <w:style w:type="character" w:styleId="Hyperlink">
    <w:name w:val="Hyperlink"/>
    <w:basedOn w:val="DefaultParagraphFont"/>
    <w:uiPriority w:val="99"/>
    <w:unhideWhenUsed/>
    <w:rsid w:val="006777E7"/>
    <w:rPr>
      <w:color w:val="0563C1" w:themeColor="hyperlink"/>
      <w:u w:val="single"/>
    </w:rPr>
  </w:style>
  <w:style w:type="character" w:styleId="UnresolvedMention">
    <w:name w:val="Unresolved Mention"/>
    <w:basedOn w:val="DefaultParagraphFont"/>
    <w:uiPriority w:val="99"/>
    <w:semiHidden/>
    <w:unhideWhenUsed/>
    <w:rsid w:val="006777E7"/>
    <w:rPr>
      <w:color w:val="605E5C"/>
      <w:shd w:val="clear" w:color="auto" w:fill="E1DFDD"/>
    </w:rPr>
  </w:style>
  <w:style w:type="character" w:styleId="FollowedHyperlink">
    <w:name w:val="FollowedHyperlink"/>
    <w:basedOn w:val="DefaultParagraphFont"/>
    <w:uiPriority w:val="99"/>
    <w:semiHidden/>
    <w:unhideWhenUsed/>
    <w:rsid w:val="00B45F1E"/>
    <w:rPr>
      <w:color w:val="954F72" w:themeColor="followedHyperlink"/>
      <w:u w:val="single"/>
    </w:rPr>
  </w:style>
  <w:style w:type="character" w:customStyle="1" w:styleId="il">
    <w:name w:val="il"/>
    <w:basedOn w:val="DefaultParagraphFont"/>
    <w:rsid w:val="00AA3D78"/>
  </w:style>
  <w:style w:type="paragraph" w:styleId="Header">
    <w:name w:val="header"/>
    <w:basedOn w:val="Normal"/>
    <w:link w:val="HeaderChar"/>
    <w:uiPriority w:val="99"/>
    <w:unhideWhenUsed/>
    <w:rsid w:val="00933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C8"/>
    <w:rPr>
      <w:rFonts w:cs="Times New Roman"/>
    </w:rPr>
  </w:style>
  <w:style w:type="paragraph" w:styleId="Footer">
    <w:name w:val="footer"/>
    <w:basedOn w:val="Normal"/>
    <w:link w:val="FooterChar"/>
    <w:uiPriority w:val="99"/>
    <w:unhideWhenUsed/>
    <w:rsid w:val="009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C8"/>
    <w:rPr>
      <w:rFonts w:cs="Times New Roman"/>
    </w:rPr>
  </w:style>
  <w:style w:type="character" w:styleId="Emphasis">
    <w:name w:val="Emphasis"/>
    <w:basedOn w:val="DefaultParagraphFont"/>
    <w:uiPriority w:val="20"/>
    <w:qFormat/>
    <w:rsid w:val="000E1F5A"/>
    <w:rPr>
      <w:i/>
      <w:iCs/>
    </w:rPr>
  </w:style>
  <w:style w:type="paragraph" w:styleId="FootnoteText">
    <w:name w:val="footnote text"/>
    <w:basedOn w:val="Normal"/>
    <w:link w:val="FootnoteTextChar"/>
    <w:uiPriority w:val="99"/>
    <w:semiHidden/>
    <w:unhideWhenUsed/>
    <w:rsid w:val="004F2F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F8B"/>
    <w:rPr>
      <w:rFonts w:cs="Times New Roman"/>
      <w:sz w:val="20"/>
      <w:szCs w:val="20"/>
    </w:rPr>
  </w:style>
  <w:style w:type="character" w:styleId="FootnoteReference">
    <w:name w:val="footnote reference"/>
    <w:basedOn w:val="DefaultParagraphFont"/>
    <w:uiPriority w:val="99"/>
    <w:semiHidden/>
    <w:unhideWhenUsed/>
    <w:rsid w:val="004F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4072">
      <w:bodyDiv w:val="1"/>
      <w:marLeft w:val="0"/>
      <w:marRight w:val="0"/>
      <w:marTop w:val="0"/>
      <w:marBottom w:val="0"/>
      <w:divBdr>
        <w:top w:val="none" w:sz="0" w:space="0" w:color="auto"/>
        <w:left w:val="none" w:sz="0" w:space="0" w:color="auto"/>
        <w:bottom w:val="none" w:sz="0" w:space="0" w:color="auto"/>
        <w:right w:val="none" w:sz="0" w:space="0" w:color="auto"/>
      </w:divBdr>
    </w:div>
    <w:div w:id="686948645">
      <w:bodyDiv w:val="1"/>
      <w:marLeft w:val="0"/>
      <w:marRight w:val="0"/>
      <w:marTop w:val="0"/>
      <w:marBottom w:val="0"/>
      <w:divBdr>
        <w:top w:val="none" w:sz="0" w:space="0" w:color="auto"/>
        <w:left w:val="none" w:sz="0" w:space="0" w:color="auto"/>
        <w:bottom w:val="none" w:sz="0" w:space="0" w:color="auto"/>
        <w:right w:val="none" w:sz="0" w:space="0" w:color="auto"/>
      </w:divBdr>
      <w:divsChild>
        <w:div w:id="72624062">
          <w:marLeft w:val="0"/>
          <w:marRight w:val="0"/>
          <w:marTop w:val="0"/>
          <w:marBottom w:val="0"/>
          <w:divBdr>
            <w:top w:val="none" w:sz="0" w:space="0" w:color="auto"/>
            <w:left w:val="none" w:sz="0" w:space="0" w:color="auto"/>
            <w:bottom w:val="none" w:sz="0" w:space="0" w:color="auto"/>
            <w:right w:val="none" w:sz="0" w:space="0" w:color="auto"/>
          </w:divBdr>
        </w:div>
        <w:div w:id="939945562">
          <w:marLeft w:val="0"/>
          <w:marRight w:val="0"/>
          <w:marTop w:val="0"/>
          <w:marBottom w:val="0"/>
          <w:divBdr>
            <w:top w:val="none" w:sz="0" w:space="0" w:color="auto"/>
            <w:left w:val="none" w:sz="0" w:space="0" w:color="auto"/>
            <w:bottom w:val="none" w:sz="0" w:space="0" w:color="auto"/>
            <w:right w:val="none" w:sz="0" w:space="0" w:color="auto"/>
          </w:divBdr>
        </w:div>
      </w:divsChild>
    </w:div>
    <w:div w:id="1200244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SpotsylvaniaBranchNAAC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DB84-546C-4231-A7CE-875F5EDB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 ruiz</dc:creator>
  <cp:keywords/>
  <dc:description/>
  <cp:lastModifiedBy>Deb Aldrich</cp:lastModifiedBy>
  <cp:revision>2</cp:revision>
  <cp:lastPrinted>2025-05-19T14:42:00Z</cp:lastPrinted>
  <dcterms:created xsi:type="dcterms:W3CDTF">2025-07-28T11:56:00Z</dcterms:created>
  <dcterms:modified xsi:type="dcterms:W3CDTF">2025-07-28T11:56:00Z</dcterms:modified>
</cp:coreProperties>
</file>